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BC" w:rsidRPr="001254C9" w:rsidRDefault="000B7A3C" w:rsidP="001254C9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</w:t>
      </w:r>
      <w:r w:rsidR="00F20CBC" w:rsidRPr="001254C9">
        <w:rPr>
          <w:rFonts w:ascii="Times New Roman" w:hAnsi="Times New Roman" w:cs="Times New Roman"/>
          <w:b/>
          <w:sz w:val="40"/>
          <w:szCs w:val="40"/>
        </w:rPr>
        <w:t xml:space="preserve">8 сентября </w:t>
      </w:r>
    </w:p>
    <w:p w:rsidR="00F20CBC" w:rsidRPr="001254C9" w:rsidRDefault="00F20CBC" w:rsidP="001254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54C9">
        <w:rPr>
          <w:rFonts w:ascii="Times New Roman" w:hAnsi="Times New Roman" w:cs="Times New Roman"/>
          <w:b/>
          <w:sz w:val="40"/>
          <w:szCs w:val="40"/>
        </w:rPr>
        <w:t>Всемирный день борьбы с бешенством</w:t>
      </w:r>
    </w:p>
    <w:p w:rsidR="00F20CBC" w:rsidRPr="001254C9" w:rsidRDefault="00F20CBC" w:rsidP="001254C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0CBC" w:rsidRPr="00910C32" w:rsidRDefault="001254C9" w:rsidP="001254C9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910C32">
        <w:rPr>
          <w:rFonts w:ascii="Times New Roman" w:hAnsi="Times New Roman" w:cs="Times New Roman"/>
          <w:sz w:val="30"/>
          <w:szCs w:val="30"/>
        </w:rPr>
        <w:t xml:space="preserve"> </w:t>
      </w:r>
      <w:r w:rsidR="00F20CBC" w:rsidRPr="00910C32">
        <w:rPr>
          <w:rFonts w:ascii="Times New Roman" w:hAnsi="Times New Roman" w:cs="Times New Roman"/>
          <w:sz w:val="30"/>
          <w:szCs w:val="30"/>
        </w:rPr>
        <w:t>Всемирный день борьбы против бешенства учрежден по инициативе Всемирного альянса по борьбе с бешенством и ежегодно отмечается 28 сентября, эта дата призвана привлечь внимание к проблеме распространения этой болезни, а также к ее последствиям</w:t>
      </w:r>
    </w:p>
    <w:p w:rsidR="008F2A72" w:rsidRPr="00910C32" w:rsidRDefault="001254C9" w:rsidP="00D73F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10C32">
        <w:rPr>
          <w:rFonts w:ascii="Times New Roman" w:hAnsi="Times New Roman" w:cs="Times New Roman"/>
          <w:sz w:val="30"/>
          <w:szCs w:val="30"/>
        </w:rPr>
        <w:t xml:space="preserve"> </w:t>
      </w:r>
      <w:r w:rsidRPr="00910C32">
        <w:rPr>
          <w:rFonts w:ascii="Times New Roman" w:hAnsi="Times New Roman" w:cs="Times New Roman"/>
          <w:sz w:val="30"/>
          <w:szCs w:val="30"/>
        </w:rPr>
        <w:tab/>
      </w:r>
      <w:r w:rsidR="00F20CBC" w:rsidRPr="00910C32">
        <w:rPr>
          <w:rFonts w:ascii="Times New Roman" w:hAnsi="Times New Roman" w:cs="Times New Roman"/>
          <w:sz w:val="30"/>
          <w:szCs w:val="30"/>
        </w:rPr>
        <w:t xml:space="preserve"> Среди инфекционных болезней бешенство – занимает особое место в силу абсолютной летальности (если </w:t>
      </w:r>
      <w:proofErr w:type="gramStart"/>
      <w:r w:rsidR="00F20CBC" w:rsidRPr="00910C32">
        <w:rPr>
          <w:rFonts w:ascii="Times New Roman" w:hAnsi="Times New Roman" w:cs="Times New Roman"/>
          <w:sz w:val="30"/>
          <w:szCs w:val="30"/>
        </w:rPr>
        <w:t>в первые</w:t>
      </w:r>
      <w:proofErr w:type="gramEnd"/>
      <w:r w:rsidR="00F20CBC" w:rsidRPr="00910C32">
        <w:rPr>
          <w:rFonts w:ascii="Times New Roman" w:hAnsi="Times New Roman" w:cs="Times New Roman"/>
          <w:sz w:val="30"/>
          <w:szCs w:val="30"/>
        </w:rPr>
        <w:t xml:space="preserve"> же часы не оказать зараженному человеку необходимую помощь, он неминуемо погибнет). Это острое инфекционное заболевание, характеризующееся тяжелым поражением центральной нервной системы, водобоязнью, появлением су</w:t>
      </w:r>
      <w:r w:rsidR="008F2A72" w:rsidRPr="00910C32">
        <w:rPr>
          <w:rFonts w:ascii="Times New Roman" w:hAnsi="Times New Roman" w:cs="Times New Roman"/>
          <w:sz w:val="30"/>
          <w:szCs w:val="30"/>
        </w:rPr>
        <w:t>дорог, параличей</w:t>
      </w:r>
    </w:p>
    <w:p w:rsidR="008F2A72" w:rsidRPr="00910C32" w:rsidRDefault="008F2A72" w:rsidP="001254C9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910C32">
        <w:rPr>
          <w:rFonts w:ascii="Times New Roman" w:hAnsi="Times New Roman" w:cs="Times New Roman"/>
          <w:sz w:val="30"/>
          <w:szCs w:val="30"/>
        </w:rPr>
        <w:t xml:space="preserve">Бешенство известно человеку с давних времен, но, несмотря на все достижения современной медицины, оно </w:t>
      </w:r>
      <w:proofErr w:type="gramStart"/>
      <w:r w:rsidRPr="00910C32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910C32">
        <w:rPr>
          <w:rFonts w:ascii="Times New Roman" w:hAnsi="Times New Roman" w:cs="Times New Roman"/>
          <w:sz w:val="30"/>
          <w:szCs w:val="30"/>
        </w:rPr>
        <w:t xml:space="preserve"> прежнему остается неизлечимой болезнью. Возбудителем бешенства является специфический вирус, который содержится в слюне больного животного.</w:t>
      </w:r>
    </w:p>
    <w:p w:rsidR="008F2A72" w:rsidRPr="00910C32" w:rsidRDefault="008F2A72" w:rsidP="001254C9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910C32">
        <w:rPr>
          <w:rFonts w:ascii="Times New Roman" w:hAnsi="Times New Roman" w:cs="Times New Roman"/>
          <w:sz w:val="30"/>
          <w:szCs w:val="30"/>
        </w:rPr>
        <w:t xml:space="preserve"> Для предотвращения заболевания бешенством как неизлечимым заболеванием необходимо:</w:t>
      </w:r>
    </w:p>
    <w:p w:rsidR="008F2A72" w:rsidRPr="00910C32" w:rsidRDefault="008F2A72" w:rsidP="00D73F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10C32">
        <w:rPr>
          <w:rFonts w:ascii="Times New Roman" w:hAnsi="Times New Roman" w:cs="Times New Roman"/>
          <w:sz w:val="30"/>
          <w:szCs w:val="30"/>
        </w:rPr>
        <w:t xml:space="preserve"> </w:t>
      </w:r>
      <w:r w:rsidR="001254C9" w:rsidRPr="00910C32">
        <w:rPr>
          <w:rFonts w:ascii="Times New Roman" w:hAnsi="Times New Roman" w:cs="Times New Roman"/>
          <w:sz w:val="30"/>
          <w:szCs w:val="30"/>
        </w:rPr>
        <w:t xml:space="preserve">      </w:t>
      </w:r>
      <w:r w:rsidRPr="00910C32">
        <w:rPr>
          <w:rFonts w:ascii="Times New Roman" w:hAnsi="Times New Roman" w:cs="Times New Roman"/>
          <w:sz w:val="30"/>
          <w:szCs w:val="30"/>
        </w:rPr>
        <w:t>- избегать всяческих контактов с дикими животными, безнадзорными собаками и кошками, трупами животных и научить этому своих детей;</w:t>
      </w:r>
    </w:p>
    <w:p w:rsidR="00A10773" w:rsidRPr="00910C32" w:rsidRDefault="001254C9" w:rsidP="00D73F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10C32">
        <w:rPr>
          <w:rFonts w:ascii="Times New Roman" w:hAnsi="Times New Roman" w:cs="Times New Roman"/>
          <w:sz w:val="30"/>
          <w:szCs w:val="30"/>
        </w:rPr>
        <w:t xml:space="preserve">       </w:t>
      </w:r>
      <w:r w:rsidR="008F2A72" w:rsidRPr="00910C32">
        <w:rPr>
          <w:rFonts w:ascii="Times New Roman" w:hAnsi="Times New Roman" w:cs="Times New Roman"/>
          <w:sz w:val="30"/>
          <w:szCs w:val="30"/>
        </w:rPr>
        <w:t>- обращаться к ветеринарному специалисту при изменени</w:t>
      </w:r>
      <w:r w:rsidR="00A10773" w:rsidRPr="00910C32">
        <w:rPr>
          <w:rFonts w:ascii="Times New Roman" w:hAnsi="Times New Roman" w:cs="Times New Roman"/>
          <w:sz w:val="30"/>
          <w:szCs w:val="30"/>
        </w:rPr>
        <w:t>ях в поведении домашнего животного;</w:t>
      </w:r>
    </w:p>
    <w:p w:rsidR="00A10773" w:rsidRPr="00910C32" w:rsidRDefault="001254C9" w:rsidP="00D73F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10C32">
        <w:rPr>
          <w:rFonts w:ascii="Times New Roman" w:hAnsi="Times New Roman" w:cs="Times New Roman"/>
          <w:sz w:val="30"/>
          <w:szCs w:val="30"/>
        </w:rPr>
        <w:t xml:space="preserve">       </w:t>
      </w:r>
      <w:r w:rsidR="00A10773" w:rsidRPr="00910C32">
        <w:rPr>
          <w:rFonts w:ascii="Times New Roman" w:hAnsi="Times New Roman" w:cs="Times New Roman"/>
          <w:sz w:val="30"/>
          <w:szCs w:val="30"/>
        </w:rPr>
        <w:t xml:space="preserve">- в случаях укуса, </w:t>
      </w:r>
      <w:proofErr w:type="spellStart"/>
      <w:r w:rsidR="00A10773" w:rsidRPr="00910C32">
        <w:rPr>
          <w:rFonts w:ascii="Times New Roman" w:hAnsi="Times New Roman" w:cs="Times New Roman"/>
          <w:sz w:val="30"/>
          <w:szCs w:val="30"/>
        </w:rPr>
        <w:t>ослюнения</w:t>
      </w:r>
      <w:proofErr w:type="spellEnd"/>
      <w:r w:rsidR="00A10773" w:rsidRPr="00910C32">
        <w:rPr>
          <w:rFonts w:ascii="Times New Roman" w:hAnsi="Times New Roman" w:cs="Times New Roman"/>
          <w:sz w:val="30"/>
          <w:szCs w:val="30"/>
        </w:rPr>
        <w:t xml:space="preserve"> кожных покровов  и слизистых оболочек, нанесенных любым животным, необходимо немедленно обратится  в медицинское учреждение, провести первичную обработку раны – тщательно промыть раневую поверхность в течение не менее 15 мин. струей воды с мылом, обработать края раны 5 % настойкой </w:t>
      </w:r>
      <w:proofErr w:type="spellStart"/>
      <w:r w:rsidR="00A10773" w:rsidRPr="00910C32">
        <w:rPr>
          <w:rFonts w:ascii="Times New Roman" w:hAnsi="Times New Roman" w:cs="Times New Roman"/>
          <w:sz w:val="30"/>
          <w:szCs w:val="30"/>
        </w:rPr>
        <w:t>иода</w:t>
      </w:r>
      <w:proofErr w:type="spellEnd"/>
      <w:r w:rsidR="00A10773" w:rsidRPr="00910C32">
        <w:rPr>
          <w:rFonts w:ascii="Times New Roman" w:hAnsi="Times New Roman" w:cs="Times New Roman"/>
          <w:sz w:val="30"/>
          <w:szCs w:val="30"/>
        </w:rPr>
        <w:t xml:space="preserve">, наложить стерильную повязку. Животное, нанесшее повреждение человеку </w:t>
      </w:r>
      <w:proofErr w:type="gramStart"/>
      <w:r w:rsidR="00A10773" w:rsidRPr="00910C32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="00A10773" w:rsidRPr="00910C32">
        <w:rPr>
          <w:rFonts w:ascii="Times New Roman" w:hAnsi="Times New Roman" w:cs="Times New Roman"/>
          <w:sz w:val="30"/>
          <w:szCs w:val="30"/>
        </w:rPr>
        <w:t xml:space="preserve">укус, </w:t>
      </w:r>
      <w:proofErr w:type="spellStart"/>
      <w:r w:rsidR="00A10773" w:rsidRPr="00910C32">
        <w:rPr>
          <w:rFonts w:ascii="Times New Roman" w:hAnsi="Times New Roman" w:cs="Times New Roman"/>
          <w:sz w:val="30"/>
          <w:szCs w:val="30"/>
        </w:rPr>
        <w:t>оцарапание</w:t>
      </w:r>
      <w:proofErr w:type="spellEnd"/>
      <w:r w:rsidR="00A10773" w:rsidRPr="00910C3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A10773" w:rsidRPr="00910C32">
        <w:rPr>
          <w:rFonts w:ascii="Times New Roman" w:hAnsi="Times New Roman" w:cs="Times New Roman"/>
          <w:sz w:val="30"/>
          <w:szCs w:val="30"/>
        </w:rPr>
        <w:t>ослюнение</w:t>
      </w:r>
      <w:proofErr w:type="spellEnd"/>
      <w:r w:rsidR="00A10773" w:rsidRPr="00910C32">
        <w:rPr>
          <w:rFonts w:ascii="Times New Roman" w:hAnsi="Times New Roman" w:cs="Times New Roman"/>
          <w:sz w:val="30"/>
          <w:szCs w:val="30"/>
        </w:rPr>
        <w:t>), нельзя убивать, оно изолируется в течение 10 дней для проведения наблюдения ветеринарным врачом</w:t>
      </w:r>
    </w:p>
    <w:p w:rsidR="001254C9" w:rsidRPr="00910C32" w:rsidRDefault="001254C9" w:rsidP="001254C9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910C32">
        <w:rPr>
          <w:rFonts w:ascii="Times New Roman" w:hAnsi="Times New Roman" w:cs="Times New Roman"/>
          <w:sz w:val="30"/>
          <w:szCs w:val="30"/>
        </w:rPr>
        <w:t xml:space="preserve"> </w:t>
      </w:r>
      <w:r w:rsidR="00A10773" w:rsidRPr="00910C32">
        <w:rPr>
          <w:rFonts w:ascii="Times New Roman" w:hAnsi="Times New Roman" w:cs="Times New Roman"/>
          <w:sz w:val="30"/>
          <w:szCs w:val="30"/>
        </w:rPr>
        <w:t>Единственным средством, которое может предотвратить развитие смертельной болезни у человека, является проведение прививок путем введения антирабической вакцины.</w:t>
      </w:r>
    </w:p>
    <w:p w:rsidR="00F20CBC" w:rsidRPr="00910C32" w:rsidRDefault="001254C9" w:rsidP="00D73F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10C32">
        <w:rPr>
          <w:rFonts w:ascii="Times New Roman" w:hAnsi="Times New Roman" w:cs="Times New Roman"/>
          <w:sz w:val="30"/>
          <w:szCs w:val="30"/>
        </w:rPr>
        <w:t>Иммунизация</w:t>
      </w:r>
      <w:r w:rsidR="00E567C7">
        <w:rPr>
          <w:rFonts w:ascii="Times New Roman" w:hAnsi="Times New Roman" w:cs="Times New Roman"/>
          <w:sz w:val="30"/>
          <w:szCs w:val="30"/>
        </w:rPr>
        <w:t>,</w:t>
      </w:r>
      <w:r w:rsidRPr="00910C32">
        <w:rPr>
          <w:rFonts w:ascii="Times New Roman" w:hAnsi="Times New Roman" w:cs="Times New Roman"/>
          <w:sz w:val="30"/>
          <w:szCs w:val="30"/>
        </w:rPr>
        <w:t xml:space="preserve"> сделанная в течение нескольких часов после контакта с</w:t>
      </w:r>
      <w:r w:rsidR="00E567C7">
        <w:rPr>
          <w:rFonts w:ascii="Times New Roman" w:hAnsi="Times New Roman" w:cs="Times New Roman"/>
          <w:sz w:val="30"/>
          <w:szCs w:val="30"/>
        </w:rPr>
        <w:t xml:space="preserve"> животным</w:t>
      </w:r>
      <w:r w:rsidRPr="00910C32">
        <w:rPr>
          <w:rFonts w:ascii="Times New Roman" w:hAnsi="Times New Roman" w:cs="Times New Roman"/>
          <w:sz w:val="30"/>
          <w:szCs w:val="30"/>
        </w:rPr>
        <w:t xml:space="preserve">, может предотвратить летальный исход. </w:t>
      </w:r>
      <w:r w:rsidR="00A10773" w:rsidRPr="00910C32">
        <w:rPr>
          <w:rFonts w:ascii="Times New Roman" w:hAnsi="Times New Roman" w:cs="Times New Roman"/>
          <w:sz w:val="30"/>
          <w:szCs w:val="30"/>
        </w:rPr>
        <w:t xml:space="preserve"> </w:t>
      </w:r>
      <w:r w:rsidR="00A10773" w:rsidRPr="00910C32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8F2A72" w:rsidRPr="00910C32">
        <w:rPr>
          <w:rFonts w:ascii="Times New Roman" w:hAnsi="Times New Roman" w:cs="Times New Roman"/>
          <w:sz w:val="30"/>
          <w:szCs w:val="30"/>
        </w:rPr>
        <w:t xml:space="preserve">     </w:t>
      </w:r>
      <w:r w:rsidR="00F20CBC" w:rsidRPr="00910C32"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F20CBC" w:rsidRPr="00910C32" w:rsidRDefault="00F20CBC" w:rsidP="00D73F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10C32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F20CBC" w:rsidRPr="00910C32" w:rsidSect="0062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1244"/>
    <w:multiLevelType w:val="multilevel"/>
    <w:tmpl w:val="C40C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44DF"/>
    <w:rsid w:val="00071B1D"/>
    <w:rsid w:val="000B7A3C"/>
    <w:rsid w:val="001254C9"/>
    <w:rsid w:val="00131BF7"/>
    <w:rsid w:val="0016524F"/>
    <w:rsid w:val="00193EF4"/>
    <w:rsid w:val="00211B3B"/>
    <w:rsid w:val="004622F4"/>
    <w:rsid w:val="005044DF"/>
    <w:rsid w:val="0062684F"/>
    <w:rsid w:val="008F2A72"/>
    <w:rsid w:val="00910C32"/>
    <w:rsid w:val="00A10773"/>
    <w:rsid w:val="00A376F4"/>
    <w:rsid w:val="00AE552B"/>
    <w:rsid w:val="00BA6205"/>
    <w:rsid w:val="00D21D25"/>
    <w:rsid w:val="00D73F0C"/>
    <w:rsid w:val="00D764E6"/>
    <w:rsid w:val="00E330F8"/>
    <w:rsid w:val="00E425FE"/>
    <w:rsid w:val="00E567C7"/>
    <w:rsid w:val="00F20CBC"/>
    <w:rsid w:val="00FC2459"/>
    <w:rsid w:val="00FD0A60"/>
    <w:rsid w:val="00FE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4F"/>
  </w:style>
  <w:style w:type="paragraph" w:styleId="1">
    <w:name w:val="heading 1"/>
    <w:basedOn w:val="a"/>
    <w:link w:val="10"/>
    <w:uiPriority w:val="9"/>
    <w:qFormat/>
    <w:rsid w:val="00FC2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2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44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24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C24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FC2459"/>
    <w:rPr>
      <w:i/>
      <w:iCs/>
    </w:rPr>
  </w:style>
  <w:style w:type="character" w:styleId="a6">
    <w:name w:val="Hyperlink"/>
    <w:basedOn w:val="a0"/>
    <w:uiPriority w:val="99"/>
    <w:semiHidden/>
    <w:unhideWhenUsed/>
    <w:rsid w:val="00FC24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8560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2017-09-29T09:18:00Z</cp:lastPrinted>
  <dcterms:created xsi:type="dcterms:W3CDTF">2017-10-04T01:04:00Z</dcterms:created>
  <dcterms:modified xsi:type="dcterms:W3CDTF">2017-10-04T01:04:00Z</dcterms:modified>
</cp:coreProperties>
</file>